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ZAŁĄCZNIK NR 1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4302125</wp:posOffset>
            </wp:positionH>
            <wp:positionV relativeFrom="paragraph">
              <wp:posOffset>-269874</wp:posOffset>
            </wp:positionV>
            <wp:extent cx="2181225" cy="115252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152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Formularz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4536"/>
          <w:tab w:val="right" w:leader="none" w:pos="9356"/>
        </w:tabs>
        <w:spacing w:after="0" w:before="0" w:line="240" w:lineRule="auto"/>
        <w:ind w:left="-567" w:right="-56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Nazwa zamówienia: Audyt zewnętrzny zadania/projektu pn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„Prowadzenie rehabilitacji osób niepełnosprawnych w różnych typach placówek”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 nazwą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„Samodzielni”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realizowanego na podstawie umowy numer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UM/PW9/2024/2/O_ZACHODNIOPOMORSKI/5409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zlecenie realizacji zadań w ramach art. 36 ustawy z dnia 27 sierpnia 1997 r. o rehabilitacji zawodowej i społecznej oraz zatrudnianiu osób niepełnosprawnych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FIRMA: 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 SIEDZIBĄ W: ...........................................................PRZY UL.: ..........................................</w:t>
      </w:r>
    </w:p>
    <w:p w:rsidR="00000000" w:rsidDel="00000000" w:rsidP="00000000" w:rsidRDefault="00000000" w:rsidRPr="00000000" w14:paraId="0000000A">
      <w:pPr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NUMERZE REGON: ...............................................................  NIP: ...................................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Po zapoznaniu się z warunkami umowy, wymogami, w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ytycznymi dotyczącymi audytu zewnętrznego zadań/projektów finansowanych w części lub w całości ze środków PFRON w ramach ustawy o rehabilitacji zawodowej i społecznej oraz zatrudnianiu osób niepełnosprawnych</w:t>
      </w:r>
      <w:r w:rsidDel="00000000" w:rsidR="00000000" w:rsidRPr="00000000">
        <w:rPr>
          <w:sz w:val="22"/>
          <w:szCs w:val="22"/>
          <w:rtl w:val="0"/>
        </w:rPr>
        <w:t xml:space="preserve">  i opisem przedmiotu zamówienia, a także w oparciu o pozyskane przez siebie informacje dotyczące ww. zamówienia, my niżej podpisani, niniejszym oferujemy wykonanie zadania będącego przedmiotem zamówienia  oraz usunięcie wszelkich wad zgodnie z warunkami umowy na ryczałtową kwotę: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 brutto......................................................PLN /słownie:.............................................................................. .....................................złotych/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Oświadczamy, że akceptujemy zapisy postanowień Umowy i w przypadku gdy nasza oferta zostanie wybrana jako najkorzystniejsza zobowiązujemy się do zawarcia umowy w miejscu i terminie wskazanym przez Zamawiającego.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Zgadzamy się przestrzegać niniejszej oferty przez okres 30 dni od daty złożenia ofert, a w przypadku wyboru naszej oferty – przez czas trwania umowy. Pozostanie ona dla nas wiążąca i może zostać przyjęta w dowolnym czasie przed upływem tego okresu.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Załącznikami do niniejszej oferty są:</w:t>
      </w:r>
    </w:p>
    <w:p w:rsidR="00000000" w:rsidDel="00000000" w:rsidP="00000000" w:rsidRDefault="00000000" w:rsidRPr="00000000" w14:paraId="00000010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wykaz wykonanych audytów projektów wraz z terminem ich wykonania,</w:t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wykaz osób, które będą uczestniczyć w wykonaniu audytu wraz z informacjami na temat ich kwalifikacji zawodowych i doświadczenia, w tym uczestnictwa w audytach  projektów  finansowanych ze środków Unii Europejskiej,</w:t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potwierdzone za zgodność z oryginałem dokumenty potwierdzające kwalifikacje zawodowe uprawniające do przeprowadzenia zadania audytowego,</w:t>
      </w:r>
    </w:p>
    <w:p w:rsidR="00000000" w:rsidDel="00000000" w:rsidP="00000000" w:rsidRDefault="00000000" w:rsidRPr="00000000" w14:paraId="0000001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 dnia 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Podpisał 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występujący w charakterze …................................................................................................................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pełni upoważniony do podpisania ofert dla i w imieniu …................................................................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podpis i pieczęć Wykonawcy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708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